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C" w:rsidRDefault="006230D1" w:rsidP="00E509B1">
      <w:pPr>
        <w:spacing w:after="0" w:line="240" w:lineRule="auto"/>
        <w:jc w:val="both"/>
        <w:rPr>
          <w:b/>
        </w:rPr>
      </w:pPr>
      <w:r>
        <w:rPr>
          <w:b/>
        </w:rPr>
        <w:t>Порядок действий</w:t>
      </w:r>
      <w:r w:rsidR="007A36BA" w:rsidRPr="007A36BA">
        <w:rPr>
          <w:b/>
        </w:rPr>
        <w:t xml:space="preserve"> победителей конкурсного отбора </w:t>
      </w:r>
      <w:r w:rsidR="000A3354">
        <w:rPr>
          <w:b/>
        </w:rPr>
        <w:t xml:space="preserve">на получение </w:t>
      </w:r>
      <w:r w:rsidR="007A36BA" w:rsidRPr="007A36BA">
        <w:rPr>
          <w:b/>
        </w:rPr>
        <w:t>стипенди</w:t>
      </w:r>
      <w:r w:rsidR="000A3354">
        <w:rPr>
          <w:b/>
        </w:rPr>
        <w:t>и</w:t>
      </w:r>
      <w:r w:rsidR="007A36BA" w:rsidRPr="007A36BA">
        <w:rPr>
          <w:b/>
        </w:rPr>
        <w:t xml:space="preserve"> Президента РФ, направл</w:t>
      </w:r>
      <w:r w:rsidR="007A36BA">
        <w:rPr>
          <w:b/>
        </w:rPr>
        <w:t>яемы</w:t>
      </w:r>
      <w:r w:rsidR="0065691D">
        <w:rPr>
          <w:b/>
        </w:rPr>
        <w:t>х</w:t>
      </w:r>
      <w:r w:rsidR="007A36BA" w:rsidRPr="007A36BA">
        <w:rPr>
          <w:b/>
        </w:rPr>
        <w:t xml:space="preserve"> для обучения в зарубежные высшие учебные заведения и научные орган</w:t>
      </w:r>
      <w:r w:rsidR="00FD1CF0">
        <w:rPr>
          <w:b/>
        </w:rPr>
        <w:t>изации в 201</w:t>
      </w:r>
      <w:r w:rsidR="000A3354">
        <w:rPr>
          <w:b/>
        </w:rPr>
        <w:t>3</w:t>
      </w:r>
      <w:r w:rsidR="00FD1CF0">
        <w:rPr>
          <w:b/>
        </w:rPr>
        <w:t>-201</w:t>
      </w:r>
      <w:r w:rsidR="000A3354">
        <w:rPr>
          <w:b/>
        </w:rPr>
        <w:t>4</w:t>
      </w:r>
      <w:r w:rsidR="00FD1CF0">
        <w:rPr>
          <w:b/>
        </w:rPr>
        <w:t xml:space="preserve"> учебном году</w:t>
      </w:r>
    </w:p>
    <w:p w:rsidR="000A3354" w:rsidRDefault="000A3354" w:rsidP="000A3354">
      <w:pPr>
        <w:spacing w:after="0" w:line="240" w:lineRule="auto"/>
        <w:jc w:val="center"/>
        <w:rPr>
          <w:b/>
        </w:rPr>
      </w:pPr>
    </w:p>
    <w:p w:rsidR="007A36BA" w:rsidRDefault="0065691D" w:rsidP="000A3354">
      <w:pPr>
        <w:spacing w:after="0" w:line="240" w:lineRule="auto"/>
        <w:jc w:val="both"/>
      </w:pPr>
      <w:proofErr w:type="gramStart"/>
      <w:r>
        <w:t>В соответствии с</w:t>
      </w:r>
      <w:r w:rsidR="007A36BA">
        <w:t xml:space="preserve"> положени</w:t>
      </w:r>
      <w:r>
        <w:t>ем</w:t>
      </w:r>
      <w:r w:rsidR="007A36BA">
        <w:t xml:space="preserve"> о стипендиях Президента Российской Федерации, утвержденн</w:t>
      </w:r>
      <w:r>
        <w:t>ым</w:t>
      </w:r>
      <w:r w:rsidR="007A36BA">
        <w:t xml:space="preserve"> распоряжением Президента Российской Федерации</w:t>
      </w:r>
      <w:r>
        <w:t xml:space="preserve"> от 6 сентября 1993 г. № 613-рп,</w:t>
      </w:r>
      <w:r w:rsidR="007A36BA">
        <w:t xml:space="preserve"> и </w:t>
      </w:r>
      <w:r>
        <w:t xml:space="preserve">приказом </w:t>
      </w:r>
      <w:r w:rsidR="00671EF6">
        <w:t>Министра образования и Науки от 1</w:t>
      </w:r>
      <w:r w:rsidR="000A3354">
        <w:t>8</w:t>
      </w:r>
      <w:r w:rsidR="00671EF6">
        <w:t xml:space="preserve"> июля 201</w:t>
      </w:r>
      <w:r w:rsidR="000A3354">
        <w:t>3</w:t>
      </w:r>
      <w:r w:rsidR="00671EF6">
        <w:t xml:space="preserve"> года №5</w:t>
      </w:r>
      <w:r w:rsidR="000A3354">
        <w:t>85</w:t>
      </w:r>
      <w:r w:rsidR="002E588D">
        <w:t>, а также П</w:t>
      </w:r>
      <w:r w:rsidR="00F40119">
        <w:t xml:space="preserve">оложением о направлении </w:t>
      </w:r>
      <w:r w:rsidR="002E588D">
        <w:t xml:space="preserve">обучающихся СПбГУ в другие учебные заведения, </w:t>
      </w:r>
      <w:r w:rsidR="00F40119">
        <w:t>победителям конкурсного отбора необходимо</w:t>
      </w:r>
      <w:r w:rsidR="0097075D">
        <w:t>:</w:t>
      </w:r>
      <w:proofErr w:type="gramEnd"/>
    </w:p>
    <w:p w:rsidR="005847B1" w:rsidRDefault="002A1D75" w:rsidP="000A335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Подать документы на получение визы</w:t>
      </w:r>
      <w:r w:rsidR="0068702F">
        <w:t xml:space="preserve"> </w:t>
      </w:r>
      <w:r w:rsidR="009E595C">
        <w:t xml:space="preserve">в </w:t>
      </w:r>
      <w:r w:rsidR="0068702F">
        <w:t>консульств</w:t>
      </w:r>
      <w:r>
        <w:t>о</w:t>
      </w:r>
      <w:r w:rsidR="0068702F">
        <w:t xml:space="preserve"> соответствующей страны на основе приглашения, высланного принимающим учебным заведением</w:t>
      </w:r>
      <w:r>
        <w:t xml:space="preserve"> на момент подачи конкурсной заявки</w:t>
      </w:r>
      <w:r w:rsidR="0068702F">
        <w:t xml:space="preserve">. В </w:t>
      </w:r>
      <w:proofErr w:type="gramStart"/>
      <w:r w:rsidR="0068702F">
        <w:t>случае</w:t>
      </w:r>
      <w:proofErr w:type="gramEnd"/>
      <w:r w:rsidR="0068702F">
        <w:t xml:space="preserve">, если в приглашении указаны приблизительные даты стажировки, необходимо связаться с принимающим университетом и </w:t>
      </w:r>
      <w:r>
        <w:t>получить письмо-согласие с уточненными датами стажировки для предоставления в консульское учреждение</w:t>
      </w:r>
      <w:r w:rsidR="0068702F">
        <w:t>.</w:t>
      </w:r>
    </w:p>
    <w:p w:rsidR="005847B1" w:rsidRDefault="0068702F" w:rsidP="000A3354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Связаться с принимающим университетом </w:t>
      </w:r>
      <w:r w:rsidR="002A1D75">
        <w:t>для получения подтверждения</w:t>
      </w:r>
      <w:r w:rsidR="0097075D">
        <w:t xml:space="preserve"> перечисления выделенного гранта</w:t>
      </w:r>
      <w:r>
        <w:t xml:space="preserve"> на счет принимающего учебного заведения. </w:t>
      </w:r>
    </w:p>
    <w:p w:rsidR="005847B1" w:rsidRPr="005847B1" w:rsidRDefault="008976E5" w:rsidP="000A3354">
      <w:pPr>
        <w:pStyle w:val="a3"/>
        <w:numPr>
          <w:ilvl w:val="0"/>
          <w:numId w:val="2"/>
        </w:numPr>
        <w:spacing w:after="0" w:line="240" w:lineRule="auto"/>
        <w:jc w:val="both"/>
      </w:pPr>
      <w:r w:rsidRPr="005847B1">
        <w:rPr>
          <w:szCs w:val="24"/>
          <w:shd w:val="clear" w:color="auto" w:fill="FFFFFF"/>
        </w:rPr>
        <w:t xml:space="preserve">Предоставить копию приглашения от принимающего вуза в </w:t>
      </w:r>
      <w:r w:rsidR="0097075D" w:rsidRPr="005847B1">
        <w:rPr>
          <w:szCs w:val="24"/>
          <w:shd w:val="clear" w:color="auto" w:fill="FFFFFF"/>
        </w:rPr>
        <w:t>О</w:t>
      </w:r>
      <w:r w:rsidRPr="005847B1">
        <w:rPr>
          <w:szCs w:val="24"/>
          <w:shd w:val="clear" w:color="auto" w:fill="FFFFFF"/>
        </w:rPr>
        <w:t>тдел обеспечения академической мобильности по направлению обучения</w:t>
      </w:r>
      <w:r w:rsidR="0097075D" w:rsidRPr="005847B1">
        <w:rPr>
          <w:szCs w:val="24"/>
          <w:shd w:val="clear" w:color="auto" w:fill="FFFFFF"/>
        </w:rPr>
        <w:t>.</w:t>
      </w:r>
    </w:p>
    <w:p w:rsidR="005847B1" w:rsidRPr="005847B1" w:rsidRDefault="008976E5" w:rsidP="000A3354">
      <w:pPr>
        <w:pStyle w:val="a3"/>
        <w:numPr>
          <w:ilvl w:val="0"/>
          <w:numId w:val="2"/>
        </w:numPr>
        <w:spacing w:after="0" w:line="240" w:lineRule="auto"/>
        <w:jc w:val="both"/>
      </w:pPr>
      <w:r w:rsidRPr="005847B1">
        <w:rPr>
          <w:szCs w:val="24"/>
          <w:shd w:val="clear" w:color="auto" w:fill="FFFFFF"/>
        </w:rPr>
        <w:t xml:space="preserve">Составить и передать на согласование в </w:t>
      </w:r>
      <w:r w:rsidR="00B6119D" w:rsidRPr="005847B1">
        <w:rPr>
          <w:szCs w:val="24"/>
          <w:shd w:val="clear" w:color="auto" w:fill="FFFFFF"/>
        </w:rPr>
        <w:t>Отдел обеспечения академической мобильности</w:t>
      </w:r>
      <w:r w:rsidRPr="005847B1">
        <w:rPr>
          <w:szCs w:val="24"/>
          <w:shd w:val="clear" w:color="auto" w:fill="FFFFFF"/>
        </w:rPr>
        <w:t xml:space="preserve"> по направлению</w:t>
      </w:r>
      <w:r w:rsidRPr="005847B1">
        <w:rPr>
          <w:rStyle w:val="apple-converted-space"/>
          <w:szCs w:val="24"/>
          <w:shd w:val="clear" w:color="auto" w:fill="FFFFFF"/>
        </w:rPr>
        <w:t> </w:t>
      </w:r>
      <w:hyperlink r:id="rId5" w:tgtFrame="_blank" w:history="1">
        <w:r w:rsidRPr="005847B1">
          <w:rPr>
            <w:rStyle w:val="a4"/>
            <w:color w:val="auto"/>
            <w:szCs w:val="24"/>
            <w:u w:val="none"/>
            <w:shd w:val="clear" w:color="auto" w:fill="FFFFFF"/>
          </w:rPr>
          <w:t>План включенного обучения (</w:t>
        </w:r>
        <w:r w:rsidRPr="005847B1">
          <w:rPr>
            <w:rStyle w:val="a4"/>
            <w:color w:val="auto"/>
            <w:szCs w:val="24"/>
            <w:u w:val="none"/>
            <w:shd w:val="clear" w:color="auto" w:fill="FFFFFF"/>
            <w:lang w:val="en-US"/>
          </w:rPr>
          <w:t>Learning</w:t>
        </w:r>
        <w:r w:rsidRPr="005847B1">
          <w:rPr>
            <w:rStyle w:val="a4"/>
            <w:color w:val="auto"/>
            <w:szCs w:val="24"/>
            <w:u w:val="none"/>
            <w:shd w:val="clear" w:color="auto" w:fill="FFFFFF"/>
          </w:rPr>
          <w:t xml:space="preserve"> </w:t>
        </w:r>
        <w:r w:rsidRPr="005847B1">
          <w:rPr>
            <w:rStyle w:val="a4"/>
            <w:color w:val="auto"/>
            <w:szCs w:val="24"/>
            <w:u w:val="none"/>
            <w:shd w:val="clear" w:color="auto" w:fill="FFFFFF"/>
            <w:lang w:val="en-US"/>
          </w:rPr>
          <w:t>Agreement</w:t>
        </w:r>
        <w:r w:rsidRPr="005847B1">
          <w:rPr>
            <w:rStyle w:val="a4"/>
            <w:color w:val="auto"/>
            <w:szCs w:val="24"/>
            <w:u w:val="none"/>
            <w:shd w:val="clear" w:color="auto" w:fill="FFFFFF"/>
          </w:rPr>
          <w:t>)</w:t>
        </w:r>
      </w:hyperlink>
      <w:r w:rsidRPr="005847B1">
        <w:rPr>
          <w:szCs w:val="24"/>
          <w:shd w:val="clear" w:color="auto" w:fill="FFFFFF"/>
        </w:rPr>
        <w:t xml:space="preserve"> </w:t>
      </w:r>
      <w:r w:rsidR="009E595C" w:rsidRPr="005847B1">
        <w:rPr>
          <w:szCs w:val="24"/>
          <w:shd w:val="clear" w:color="auto" w:fill="FFFFFF"/>
        </w:rPr>
        <w:t xml:space="preserve">для </w:t>
      </w:r>
      <w:r w:rsidRPr="005847B1">
        <w:rPr>
          <w:szCs w:val="24"/>
          <w:shd w:val="clear" w:color="auto" w:fill="FFFFFF"/>
        </w:rPr>
        <w:t>согласова</w:t>
      </w:r>
      <w:r w:rsidR="009E595C" w:rsidRPr="005847B1">
        <w:rPr>
          <w:szCs w:val="24"/>
          <w:shd w:val="clear" w:color="auto" w:fill="FFFFFF"/>
        </w:rPr>
        <w:t>ния данного</w:t>
      </w:r>
      <w:r w:rsidRPr="005847B1">
        <w:rPr>
          <w:szCs w:val="24"/>
          <w:shd w:val="clear" w:color="auto" w:fill="FFFFFF"/>
        </w:rPr>
        <w:t xml:space="preserve"> документ</w:t>
      </w:r>
      <w:r w:rsidR="009E595C" w:rsidRPr="005847B1">
        <w:rPr>
          <w:szCs w:val="24"/>
          <w:shd w:val="clear" w:color="auto" w:fill="FFFFFF"/>
        </w:rPr>
        <w:t>а</w:t>
      </w:r>
      <w:r w:rsidRPr="005847B1">
        <w:rPr>
          <w:szCs w:val="24"/>
          <w:shd w:val="clear" w:color="auto" w:fill="FFFFFF"/>
        </w:rPr>
        <w:t xml:space="preserve"> как в направляющем (СПбГУ), так и </w:t>
      </w:r>
      <w:r w:rsidR="00F11059" w:rsidRPr="005847B1">
        <w:rPr>
          <w:szCs w:val="24"/>
          <w:shd w:val="clear" w:color="auto" w:fill="FFFFFF"/>
        </w:rPr>
        <w:t xml:space="preserve">в </w:t>
      </w:r>
      <w:r w:rsidRPr="005847B1">
        <w:rPr>
          <w:szCs w:val="24"/>
          <w:shd w:val="clear" w:color="auto" w:fill="FFFFFF"/>
        </w:rPr>
        <w:t xml:space="preserve">принимающем вузе. При необходимости можно обратиться за консультацией по оформлению данного документа к сотрудникам </w:t>
      </w:r>
      <w:r w:rsidR="00B6119D" w:rsidRPr="005847B1">
        <w:rPr>
          <w:szCs w:val="24"/>
          <w:shd w:val="clear" w:color="auto" w:fill="FFFFFF"/>
        </w:rPr>
        <w:t>Отдел обеспечения академической мобильности</w:t>
      </w:r>
      <w:r w:rsidRPr="005847B1">
        <w:rPr>
          <w:szCs w:val="24"/>
          <w:shd w:val="clear" w:color="auto" w:fill="FFFFFF"/>
        </w:rPr>
        <w:t xml:space="preserve"> по направлению. В данную форму могут быть внесены изменения в процессе обучения в зарубежном вузе с учетом фактического расписания занятий. Все изменения должны быть также согласованы с СПбГУ и принимающим вузом.</w:t>
      </w:r>
    </w:p>
    <w:p w:rsidR="005847B1" w:rsidRPr="005847B1" w:rsidRDefault="0097075D" w:rsidP="000A3354">
      <w:pPr>
        <w:pStyle w:val="a3"/>
        <w:numPr>
          <w:ilvl w:val="0"/>
          <w:numId w:val="2"/>
        </w:numPr>
        <w:spacing w:after="0" w:line="240" w:lineRule="auto"/>
        <w:jc w:val="both"/>
      </w:pPr>
      <w:r w:rsidRPr="005847B1">
        <w:rPr>
          <w:szCs w:val="24"/>
          <w:shd w:val="clear" w:color="auto" w:fill="FFFFFF"/>
        </w:rPr>
        <w:t>Ознакомиться с</w:t>
      </w:r>
      <w:r w:rsidRPr="005847B1">
        <w:rPr>
          <w:rStyle w:val="apple-converted-space"/>
          <w:szCs w:val="24"/>
          <w:shd w:val="clear" w:color="auto" w:fill="FFFFFF"/>
        </w:rPr>
        <w:t> </w:t>
      </w:r>
      <w:hyperlink r:id="rId6" w:tgtFrame="_blank" w:history="1">
        <w:r w:rsidRPr="005847B1">
          <w:rPr>
            <w:rStyle w:val="a4"/>
            <w:color w:val="auto"/>
            <w:szCs w:val="24"/>
            <w:u w:val="none"/>
            <w:shd w:val="clear" w:color="auto" w:fill="FFFFFF"/>
          </w:rPr>
          <w:t>Представлением на направление в другое учебное заведение</w:t>
        </w:r>
      </w:hyperlink>
      <w:r w:rsidRPr="005847B1">
        <w:rPr>
          <w:szCs w:val="24"/>
          <w:shd w:val="clear" w:color="auto" w:fill="FFFFFF"/>
        </w:rPr>
        <w:t xml:space="preserve">, подготовленным сотрудниками </w:t>
      </w:r>
      <w:r w:rsidR="00B6119D" w:rsidRPr="005847B1">
        <w:rPr>
          <w:szCs w:val="24"/>
          <w:shd w:val="clear" w:color="auto" w:fill="FFFFFF"/>
        </w:rPr>
        <w:t>Отдел обеспечения академической мобильности</w:t>
      </w:r>
      <w:r w:rsidRPr="005847B1">
        <w:rPr>
          <w:szCs w:val="24"/>
          <w:shd w:val="clear" w:color="auto" w:fill="FFFFFF"/>
        </w:rPr>
        <w:t xml:space="preserve"> по направлению, и подписать данный документ.</w:t>
      </w:r>
    </w:p>
    <w:p w:rsidR="00EC13C4" w:rsidRPr="0050376B" w:rsidRDefault="008976E5" w:rsidP="000A3354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В</w:t>
      </w:r>
      <w:r w:rsidR="00EC13C4">
        <w:t xml:space="preserve"> месячный срок после</w:t>
      </w:r>
      <w:r>
        <w:t xml:space="preserve"> завершения обучения за рубежом</w:t>
      </w:r>
      <w:r w:rsidR="00EC13C4">
        <w:t xml:space="preserve"> предоставить в </w:t>
      </w:r>
      <w:r w:rsidR="00B6119D" w:rsidRPr="005847B1">
        <w:rPr>
          <w:szCs w:val="24"/>
          <w:shd w:val="clear" w:color="auto" w:fill="FFFFFF"/>
        </w:rPr>
        <w:t xml:space="preserve">Отдел </w:t>
      </w:r>
      <w:proofErr w:type="gramStart"/>
      <w:r w:rsidR="00B6119D" w:rsidRPr="005847B1">
        <w:rPr>
          <w:szCs w:val="24"/>
          <w:shd w:val="clear" w:color="auto" w:fill="FFFFFF"/>
        </w:rPr>
        <w:t>обеспечения академической мобильности</w:t>
      </w:r>
      <w:r w:rsidR="00F11059" w:rsidRPr="00F11059">
        <w:t xml:space="preserve"> </w:t>
      </w:r>
      <w:r w:rsidR="0097075D">
        <w:t xml:space="preserve">Учебного управления развернутый отчет о результатах </w:t>
      </w:r>
      <w:r w:rsidR="009E595C">
        <w:t xml:space="preserve">обучения/стажировки </w:t>
      </w:r>
      <w:r w:rsidR="0097075D">
        <w:t xml:space="preserve">(в произвольной форме), утвержденный научным руководителем в направляющем вузе (СПбГУ), а также </w:t>
      </w:r>
      <w:r w:rsidR="00EC13C4">
        <w:t>отчет о произведенных затратах из вуза-партнера</w:t>
      </w:r>
      <w:r w:rsidR="00F11059">
        <w:t xml:space="preserve"> </w:t>
      </w:r>
      <w:r w:rsidR="0097075D">
        <w:t xml:space="preserve">(финансовые документы, подтверждающие факт целевого расходования средств принимающим учебным заведением или перевода средств Вам в рамках Вашего обучения / стажировки) </w:t>
      </w:r>
      <w:r w:rsidR="00F11059">
        <w:t xml:space="preserve">для последующей передачи в </w:t>
      </w:r>
      <w:r w:rsidR="00B6119D">
        <w:t>Д</w:t>
      </w:r>
      <w:r w:rsidR="00F11059">
        <w:t>епартамент</w:t>
      </w:r>
      <w:r w:rsidR="00B6119D">
        <w:t xml:space="preserve"> международного сотрудничества </w:t>
      </w:r>
      <w:r w:rsidR="00F11059">
        <w:t>Мин</w:t>
      </w:r>
      <w:r w:rsidR="00B6119D">
        <w:t xml:space="preserve">обрнауки </w:t>
      </w:r>
      <w:r w:rsidR="00F11059">
        <w:t>РФ.</w:t>
      </w:r>
      <w:proofErr w:type="gramEnd"/>
    </w:p>
    <w:p w:rsidR="0050376B" w:rsidRPr="000A3354" w:rsidRDefault="0050376B" w:rsidP="000A3354">
      <w:pPr>
        <w:spacing w:after="0" w:line="240" w:lineRule="auto"/>
      </w:pPr>
    </w:p>
    <w:p w:rsidR="0050376B" w:rsidRPr="005847B1" w:rsidRDefault="0050376B" w:rsidP="000A3354">
      <w:pPr>
        <w:pStyle w:val="a3"/>
        <w:spacing w:after="0" w:line="240" w:lineRule="auto"/>
        <w:jc w:val="both"/>
      </w:pPr>
    </w:p>
    <w:p w:rsidR="000A3354" w:rsidRPr="00741349" w:rsidRDefault="000A3354" w:rsidP="00E509B1">
      <w:pPr>
        <w:spacing w:after="0" w:line="240" w:lineRule="auto"/>
        <w:ind w:left="709"/>
        <w:jc w:val="both"/>
        <w:rPr>
          <w:szCs w:val="24"/>
        </w:rPr>
      </w:pPr>
      <w:r>
        <w:rPr>
          <w:szCs w:val="24"/>
        </w:rPr>
        <w:t xml:space="preserve">По вопросам, связанным с согласованием и оформлением </w:t>
      </w:r>
      <w:r w:rsidRPr="00741349">
        <w:rPr>
          <w:szCs w:val="24"/>
        </w:rPr>
        <w:t>стажировк</w:t>
      </w:r>
      <w:r>
        <w:rPr>
          <w:szCs w:val="24"/>
        </w:rPr>
        <w:t>и в рамках программы стипендий П</w:t>
      </w:r>
      <w:r w:rsidRPr="00741349">
        <w:rPr>
          <w:szCs w:val="24"/>
        </w:rPr>
        <w:t xml:space="preserve">резидента Российской Федерации для </w:t>
      </w:r>
      <w:r>
        <w:rPr>
          <w:szCs w:val="24"/>
        </w:rPr>
        <w:t>обучения</w:t>
      </w:r>
      <w:r w:rsidRPr="00741349">
        <w:rPr>
          <w:szCs w:val="24"/>
        </w:rPr>
        <w:t xml:space="preserve"> за рубеж</w:t>
      </w:r>
      <w:r>
        <w:rPr>
          <w:szCs w:val="24"/>
        </w:rPr>
        <w:t xml:space="preserve">ом, Вы можете обращаться в </w:t>
      </w:r>
      <w:r w:rsidRPr="00741349">
        <w:rPr>
          <w:szCs w:val="24"/>
        </w:rPr>
        <w:t xml:space="preserve">Отдел обеспечения </w:t>
      </w:r>
      <w:r>
        <w:rPr>
          <w:szCs w:val="24"/>
        </w:rPr>
        <w:t>а</w:t>
      </w:r>
      <w:r w:rsidRPr="00741349">
        <w:rPr>
          <w:szCs w:val="24"/>
        </w:rPr>
        <w:t>кадемической мобильности Учебного управления СПбГУ</w:t>
      </w:r>
      <w:r>
        <w:rPr>
          <w:szCs w:val="24"/>
        </w:rPr>
        <w:t xml:space="preserve"> (контактное лицо – Породина Анна Васильевна, </w:t>
      </w:r>
      <w:r>
        <w:rPr>
          <w:szCs w:val="24"/>
          <w:lang w:val="en-US"/>
        </w:rPr>
        <w:t>e</w:t>
      </w:r>
      <w:r w:rsidRPr="00834B11">
        <w:rPr>
          <w:szCs w:val="24"/>
        </w:rPr>
        <w:t>-</w:t>
      </w:r>
      <w:r>
        <w:rPr>
          <w:szCs w:val="24"/>
          <w:lang w:val="en-US"/>
        </w:rPr>
        <w:t>mail</w:t>
      </w:r>
      <w:r w:rsidRPr="00834B11">
        <w:rPr>
          <w:szCs w:val="24"/>
        </w:rPr>
        <w:t xml:space="preserve">: </w:t>
      </w:r>
      <w:hyperlink r:id="rId7" w:history="1">
        <w:r w:rsidRPr="00741349">
          <w:rPr>
            <w:rStyle w:val="a4"/>
            <w:szCs w:val="24"/>
            <w:lang w:val="en-US"/>
          </w:rPr>
          <w:t>mobility</w:t>
        </w:r>
        <w:r w:rsidRPr="00741349">
          <w:rPr>
            <w:rStyle w:val="a4"/>
            <w:szCs w:val="24"/>
          </w:rPr>
          <w:t>@</w:t>
        </w:r>
        <w:r w:rsidRPr="00741349">
          <w:rPr>
            <w:rStyle w:val="a4"/>
            <w:szCs w:val="24"/>
            <w:lang w:val="en-US"/>
          </w:rPr>
          <w:t>spbu</w:t>
        </w:r>
        <w:r w:rsidRPr="00741349">
          <w:rPr>
            <w:rStyle w:val="a4"/>
            <w:szCs w:val="24"/>
          </w:rPr>
          <w:t>.</w:t>
        </w:r>
        <w:r w:rsidRPr="00741349">
          <w:rPr>
            <w:rStyle w:val="a4"/>
            <w:szCs w:val="24"/>
            <w:lang w:val="en-US"/>
          </w:rPr>
          <w:t>ru</w:t>
        </w:r>
      </w:hyperlink>
      <w:r>
        <w:rPr>
          <w:szCs w:val="24"/>
        </w:rPr>
        <w:t xml:space="preserve">, тел. 328-75-62). </w:t>
      </w:r>
    </w:p>
    <w:p w:rsidR="00B860BD" w:rsidRPr="007A36BA" w:rsidRDefault="00B860BD" w:rsidP="000A3354">
      <w:pPr>
        <w:spacing w:after="0" w:line="240" w:lineRule="auto"/>
      </w:pPr>
    </w:p>
    <w:sectPr w:rsidR="00B860BD" w:rsidRPr="007A36BA" w:rsidSect="001E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DD5"/>
    <w:multiLevelType w:val="hybridMultilevel"/>
    <w:tmpl w:val="0B82CCF6"/>
    <w:lvl w:ilvl="0" w:tplc="4D4CE9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7887A76"/>
    <w:multiLevelType w:val="hybridMultilevel"/>
    <w:tmpl w:val="9724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B0DE4"/>
    <w:multiLevelType w:val="hybridMultilevel"/>
    <w:tmpl w:val="2EEA3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A36BA"/>
    <w:rsid w:val="00006CB5"/>
    <w:rsid w:val="00041EEE"/>
    <w:rsid w:val="000A3354"/>
    <w:rsid w:val="000E4F92"/>
    <w:rsid w:val="001D7685"/>
    <w:rsid w:val="001E1D7C"/>
    <w:rsid w:val="002A1D75"/>
    <w:rsid w:val="002E588D"/>
    <w:rsid w:val="0030475C"/>
    <w:rsid w:val="003104FE"/>
    <w:rsid w:val="003238FE"/>
    <w:rsid w:val="00330E9B"/>
    <w:rsid w:val="00374EC5"/>
    <w:rsid w:val="003E1537"/>
    <w:rsid w:val="003F6320"/>
    <w:rsid w:val="0050376B"/>
    <w:rsid w:val="005143E9"/>
    <w:rsid w:val="005847B1"/>
    <w:rsid w:val="006230D1"/>
    <w:rsid w:val="00627036"/>
    <w:rsid w:val="0065691D"/>
    <w:rsid w:val="00671EF6"/>
    <w:rsid w:val="0068702F"/>
    <w:rsid w:val="006B1601"/>
    <w:rsid w:val="006B5B08"/>
    <w:rsid w:val="006E4454"/>
    <w:rsid w:val="0071314E"/>
    <w:rsid w:val="007A36BA"/>
    <w:rsid w:val="007F3825"/>
    <w:rsid w:val="008055D9"/>
    <w:rsid w:val="008976E5"/>
    <w:rsid w:val="008C41F9"/>
    <w:rsid w:val="008D338D"/>
    <w:rsid w:val="0097075D"/>
    <w:rsid w:val="009E595C"/>
    <w:rsid w:val="009F4A27"/>
    <w:rsid w:val="00A57518"/>
    <w:rsid w:val="00A92ED8"/>
    <w:rsid w:val="00B31927"/>
    <w:rsid w:val="00B6119D"/>
    <w:rsid w:val="00B860BD"/>
    <w:rsid w:val="00BC1654"/>
    <w:rsid w:val="00CF49D2"/>
    <w:rsid w:val="00D128D1"/>
    <w:rsid w:val="00D275A8"/>
    <w:rsid w:val="00E509B1"/>
    <w:rsid w:val="00EC13C4"/>
    <w:rsid w:val="00F11059"/>
    <w:rsid w:val="00F40119"/>
    <w:rsid w:val="00FD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F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C4"/>
    <w:pPr>
      <w:ind w:left="720"/>
      <w:contextualSpacing/>
    </w:pPr>
  </w:style>
  <w:style w:type="character" w:customStyle="1" w:styleId="apple-converted-space">
    <w:name w:val="apple-converted-space"/>
    <w:basedOn w:val="a0"/>
    <w:rsid w:val="008976E5"/>
  </w:style>
  <w:style w:type="character" w:styleId="a4">
    <w:name w:val="Hyperlink"/>
    <w:basedOn w:val="a0"/>
    <w:uiPriority w:val="99"/>
    <w:unhideWhenUsed/>
    <w:rsid w:val="00897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bility@spb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ea.spbu.ru/images/-.doc" TargetMode="External"/><Relationship Id="rId5" Type="http://schemas.openxmlformats.org/officeDocument/2006/relationships/hyperlink" Target="http://ifea.spbu.ru/images/Learning_Agreement_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10</cp:revision>
  <cp:lastPrinted>2012-08-20T12:24:00Z</cp:lastPrinted>
  <dcterms:created xsi:type="dcterms:W3CDTF">2012-08-10T12:31:00Z</dcterms:created>
  <dcterms:modified xsi:type="dcterms:W3CDTF">2013-07-25T08:37:00Z</dcterms:modified>
</cp:coreProperties>
</file>